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BB438" w14:textId="77777777" w:rsidR="00B05AEF" w:rsidRDefault="00B05AEF" w:rsidP="00B05AEF">
      <w:pPr>
        <w:rPr>
          <w:rFonts w:ascii="Arial" w:hAnsi="Arial" w:cs="Arial"/>
        </w:rPr>
      </w:pPr>
    </w:p>
    <w:p w14:paraId="299D772D" w14:textId="717F3A74" w:rsidR="00B05AEF" w:rsidRDefault="00B05AEF" w:rsidP="00B05AEF">
      <w:pPr>
        <w:rPr>
          <w:rFonts w:ascii="Arial" w:hAnsi="Arial" w:cs="Arial"/>
        </w:rPr>
      </w:pPr>
      <w:r>
        <w:rPr>
          <w:rFonts w:ascii="Arial" w:hAnsi="Arial" w:cs="Arial"/>
        </w:rPr>
        <w:t xml:space="preserve">Thank you for your interest in sitting on the Redfield Library Board of Trustees! The Library Board consists of 5 city residents and 2 rural residents. Terms are for 6 years, or less if filling a vacancy. Board meetings are </w:t>
      </w:r>
      <w:r w:rsidR="00427364">
        <w:rPr>
          <w:rFonts w:ascii="Arial" w:hAnsi="Arial" w:cs="Arial"/>
        </w:rPr>
        <w:t>held</w:t>
      </w:r>
      <w:r>
        <w:rPr>
          <w:rFonts w:ascii="Arial" w:hAnsi="Arial" w:cs="Arial"/>
        </w:rPr>
        <w:t xml:space="preserve"> the </w:t>
      </w:r>
      <w:r w:rsidR="00427364">
        <w:rPr>
          <w:rFonts w:ascii="Arial" w:hAnsi="Arial" w:cs="Arial"/>
        </w:rPr>
        <w:t>last</w:t>
      </w:r>
      <w:r>
        <w:rPr>
          <w:rFonts w:ascii="Arial" w:hAnsi="Arial" w:cs="Arial"/>
        </w:rPr>
        <w:t xml:space="preserve"> </w:t>
      </w:r>
      <w:r w:rsidR="00427364">
        <w:rPr>
          <w:rFonts w:ascii="Arial" w:hAnsi="Arial" w:cs="Arial"/>
        </w:rPr>
        <w:t>Wednesday</w:t>
      </w:r>
      <w:r>
        <w:rPr>
          <w:rFonts w:ascii="Arial" w:hAnsi="Arial" w:cs="Arial"/>
        </w:rPr>
        <w:t xml:space="preserve"> of the month at 5:00 pm at the library.</w:t>
      </w:r>
    </w:p>
    <w:p w14:paraId="18F1C0FB" w14:textId="77777777" w:rsidR="00B05AEF" w:rsidRDefault="00B05AEF" w:rsidP="00B05AEF">
      <w:pPr>
        <w:rPr>
          <w:rFonts w:ascii="Arial" w:hAnsi="Arial" w:cs="Arial"/>
        </w:rPr>
      </w:pPr>
    </w:p>
    <w:p w14:paraId="0D85298A" w14:textId="77777777" w:rsidR="00B05AEF" w:rsidRPr="00254657" w:rsidRDefault="00B05AEF" w:rsidP="00B05AEF">
      <w:pPr>
        <w:rPr>
          <w:rFonts w:ascii="Arial" w:hAnsi="Arial" w:cs="Arial"/>
        </w:rPr>
      </w:pPr>
      <w:r>
        <w:rPr>
          <w:rFonts w:ascii="Arial" w:hAnsi="Arial" w:cs="Arial"/>
        </w:rPr>
        <w:t xml:space="preserve">The Five Primary Responsibilities of the Board: </w:t>
      </w:r>
    </w:p>
    <w:p w14:paraId="48974A21" w14:textId="77777777" w:rsidR="00B05AEF" w:rsidRPr="00406B84" w:rsidRDefault="00B05AEF" w:rsidP="00B05AEF">
      <w:pPr>
        <w:pStyle w:val="ListParagraph"/>
        <w:numPr>
          <w:ilvl w:val="0"/>
          <w:numId w:val="1"/>
        </w:numPr>
        <w:rPr>
          <w:rFonts w:ascii="Arial" w:hAnsi="Arial" w:cs="Arial"/>
          <w:b/>
        </w:rPr>
      </w:pPr>
      <w:r w:rsidRPr="00406B84">
        <w:rPr>
          <w:rFonts w:ascii="Arial" w:hAnsi="Arial" w:cs="Arial"/>
          <w:b/>
        </w:rPr>
        <w:t>Hiring the Library Director</w:t>
      </w:r>
    </w:p>
    <w:p w14:paraId="6F03BA43" w14:textId="77777777" w:rsidR="00B05AEF" w:rsidRDefault="00B05AEF" w:rsidP="00B05AEF">
      <w:pPr>
        <w:pStyle w:val="ListParagraph"/>
        <w:rPr>
          <w:rFonts w:ascii="Arial" w:hAnsi="Arial" w:cs="Arial"/>
          <w:color w:val="000000"/>
        </w:rPr>
      </w:pPr>
      <w:r>
        <w:rPr>
          <w:rFonts w:ascii="Arial" w:hAnsi="Arial" w:cs="Arial"/>
          <w:color w:val="000000"/>
        </w:rPr>
        <w:t xml:space="preserve">The board hires a qualified person to manage the daily operations of the library, working with and in support of the director while mutually respecting each other’s roles. </w:t>
      </w:r>
    </w:p>
    <w:p w14:paraId="7D0D9A37" w14:textId="77777777" w:rsidR="00B05AEF" w:rsidRDefault="00B05AEF" w:rsidP="00B05AEF">
      <w:pPr>
        <w:pStyle w:val="ListParagraph"/>
        <w:rPr>
          <w:rFonts w:ascii="Arial" w:hAnsi="Arial" w:cs="Arial"/>
          <w:color w:val="000000"/>
        </w:rPr>
      </w:pPr>
    </w:p>
    <w:p w14:paraId="0DE2362E" w14:textId="77777777" w:rsidR="00B05AEF" w:rsidRDefault="00B05AEF" w:rsidP="00B05AEF">
      <w:pPr>
        <w:pStyle w:val="ListParagraph"/>
        <w:numPr>
          <w:ilvl w:val="0"/>
          <w:numId w:val="1"/>
        </w:numPr>
        <w:rPr>
          <w:rFonts w:ascii="Arial" w:hAnsi="Arial" w:cs="Arial"/>
        </w:rPr>
      </w:pPr>
      <w:r>
        <w:rPr>
          <w:rFonts w:ascii="Arial" w:hAnsi="Arial" w:cs="Arial"/>
          <w:b/>
        </w:rPr>
        <w:t>Approving and Monitoring the Budget</w:t>
      </w:r>
    </w:p>
    <w:p w14:paraId="3A45427A" w14:textId="77777777" w:rsidR="00B05AEF" w:rsidRDefault="00B05AEF" w:rsidP="00B05AEF">
      <w:pPr>
        <w:pStyle w:val="ListParagraph"/>
        <w:rPr>
          <w:rFonts w:ascii="Arial" w:hAnsi="Arial" w:cs="Arial"/>
          <w:color w:val="000000"/>
        </w:rPr>
      </w:pPr>
      <w:r>
        <w:rPr>
          <w:rFonts w:ascii="Arial" w:hAnsi="Arial" w:cs="Arial"/>
          <w:color w:val="000000"/>
        </w:rPr>
        <w:t>Library boards typically have a great deal of authority over the library budget, including approving expenditures, and moving funds between line items.</w:t>
      </w:r>
    </w:p>
    <w:p w14:paraId="0E140BE7" w14:textId="77777777" w:rsidR="00B05AEF" w:rsidRPr="00406B84" w:rsidRDefault="00B05AEF" w:rsidP="00B05AEF">
      <w:pPr>
        <w:pStyle w:val="ListParagraph"/>
        <w:rPr>
          <w:rFonts w:ascii="Arial" w:hAnsi="Arial" w:cs="Arial"/>
        </w:rPr>
      </w:pPr>
    </w:p>
    <w:p w14:paraId="32195EA2" w14:textId="77777777" w:rsidR="00B05AEF" w:rsidRPr="00406B84" w:rsidRDefault="00B05AEF" w:rsidP="00B05AEF">
      <w:pPr>
        <w:pStyle w:val="ListParagraph"/>
        <w:numPr>
          <w:ilvl w:val="0"/>
          <w:numId w:val="1"/>
        </w:numPr>
        <w:rPr>
          <w:rFonts w:ascii="Arial" w:hAnsi="Arial" w:cs="Arial"/>
        </w:rPr>
      </w:pPr>
      <w:r>
        <w:rPr>
          <w:rFonts w:ascii="Arial" w:hAnsi="Arial" w:cs="Arial"/>
          <w:b/>
        </w:rPr>
        <w:t>Developing and Adopting Policies</w:t>
      </w:r>
    </w:p>
    <w:p w14:paraId="12502BCB" w14:textId="77777777" w:rsidR="00B05AEF" w:rsidRDefault="00B05AEF" w:rsidP="00B05AEF">
      <w:pPr>
        <w:pStyle w:val="ListParagraph"/>
        <w:rPr>
          <w:rFonts w:ascii="Arial" w:hAnsi="Arial" w:cs="Arial"/>
          <w:color w:val="000000"/>
        </w:rPr>
      </w:pPr>
      <w:r>
        <w:rPr>
          <w:rFonts w:ascii="Arial" w:hAnsi="Arial" w:cs="Arial"/>
          <w:color w:val="000000"/>
        </w:rPr>
        <w:t>Library boards must be mindful that they adopt public policy for a public service. They should take care to avoid writing policies that are reactionary or punitive. Instead, policy development should keep community interests at the forefront. Once adopted by the board, library staff work to carry out the policies and communicate them to patrons.</w:t>
      </w:r>
    </w:p>
    <w:p w14:paraId="28ACD467" w14:textId="77777777" w:rsidR="00B05AEF" w:rsidRPr="00406B84" w:rsidRDefault="00B05AEF" w:rsidP="00B05AEF">
      <w:pPr>
        <w:pStyle w:val="ListParagraph"/>
        <w:rPr>
          <w:rFonts w:ascii="Arial" w:hAnsi="Arial" w:cs="Arial"/>
        </w:rPr>
      </w:pPr>
    </w:p>
    <w:p w14:paraId="095D3C1A" w14:textId="77777777" w:rsidR="00B05AEF" w:rsidRPr="00406B84" w:rsidRDefault="00B05AEF" w:rsidP="00B05AEF">
      <w:pPr>
        <w:pStyle w:val="ListParagraph"/>
        <w:numPr>
          <w:ilvl w:val="0"/>
          <w:numId w:val="1"/>
        </w:numPr>
        <w:rPr>
          <w:rFonts w:ascii="Arial" w:hAnsi="Arial" w:cs="Arial"/>
        </w:rPr>
      </w:pPr>
      <w:r>
        <w:rPr>
          <w:rFonts w:ascii="Arial" w:hAnsi="Arial" w:cs="Arial"/>
          <w:b/>
        </w:rPr>
        <w:t>Planning for the Library’s Future</w:t>
      </w:r>
    </w:p>
    <w:p w14:paraId="58D76C43" w14:textId="77777777" w:rsidR="00B05AEF" w:rsidRDefault="00B05AEF" w:rsidP="00B05AEF">
      <w:pPr>
        <w:pStyle w:val="ListParagraph"/>
        <w:rPr>
          <w:rFonts w:ascii="Arial" w:hAnsi="Arial" w:cs="Arial"/>
          <w:color w:val="000000"/>
        </w:rPr>
      </w:pPr>
      <w:r>
        <w:rPr>
          <w:rFonts w:ascii="Arial" w:hAnsi="Arial" w:cs="Arial"/>
          <w:color w:val="000000"/>
        </w:rPr>
        <w:t>Planning is another important function of the board and should be approached as a continuous process. Planning leads boards to explore possibilities and opportunities, basing decisions on community input and packaging service in response to community needs.</w:t>
      </w:r>
    </w:p>
    <w:p w14:paraId="5B6136BB" w14:textId="77777777" w:rsidR="00B05AEF" w:rsidRDefault="00B05AEF" w:rsidP="00B05AEF">
      <w:pPr>
        <w:pStyle w:val="ListParagraph"/>
        <w:rPr>
          <w:rFonts w:ascii="Arial" w:hAnsi="Arial" w:cs="Arial"/>
          <w:color w:val="000000"/>
        </w:rPr>
      </w:pPr>
    </w:p>
    <w:p w14:paraId="3B7D8F75" w14:textId="77777777" w:rsidR="00B05AEF" w:rsidRDefault="00B05AEF" w:rsidP="00B05AEF">
      <w:pPr>
        <w:pStyle w:val="ListParagraph"/>
        <w:numPr>
          <w:ilvl w:val="0"/>
          <w:numId w:val="1"/>
        </w:numPr>
        <w:rPr>
          <w:rFonts w:ascii="Arial" w:hAnsi="Arial" w:cs="Arial"/>
        </w:rPr>
      </w:pPr>
      <w:r>
        <w:rPr>
          <w:rFonts w:ascii="Arial" w:hAnsi="Arial" w:cs="Arial"/>
          <w:b/>
        </w:rPr>
        <w:t>Evaluating Service and Advocating for Advancements</w:t>
      </w:r>
    </w:p>
    <w:p w14:paraId="5AF54814" w14:textId="77777777" w:rsidR="00B05AEF" w:rsidRDefault="00B05AEF" w:rsidP="00B05AEF">
      <w:pPr>
        <w:pStyle w:val="ListParagraph"/>
        <w:rPr>
          <w:rFonts w:ascii="Arial" w:hAnsi="Arial" w:cs="Arial"/>
          <w:color w:val="000000"/>
        </w:rPr>
      </w:pPr>
      <w:r>
        <w:rPr>
          <w:rFonts w:ascii="Arial" w:hAnsi="Arial" w:cs="Arial"/>
          <w:color w:val="000000"/>
        </w:rPr>
        <w:t>The community puts its faith in the library board to make sure the library is operating within the public trust. The board helps determine whether the community is satisfied with library programming and services. One of the most effective ways to gauge satisfaction with library service is by evaluating the library director’s job performance. Note that trustees can also evaluate their own performance! In exercising this evaluation and advocacy role, boards are pushing for adequate funding, seeking technology advancements, fostering community relationships, and supporting the library staff in terms of salaries, benefits, and working conditions.</w:t>
      </w:r>
    </w:p>
    <w:p w14:paraId="0EDB1989" w14:textId="77777777" w:rsidR="00B05AEF" w:rsidRDefault="00B05AEF">
      <w:pPr>
        <w:rPr>
          <w:rFonts w:ascii="Arial" w:hAnsi="Arial" w:cs="Arial"/>
        </w:rPr>
      </w:pPr>
      <w:r>
        <w:rPr>
          <w:rFonts w:ascii="Arial" w:hAnsi="Arial" w:cs="Arial"/>
        </w:rPr>
        <w:br w:type="page"/>
      </w:r>
    </w:p>
    <w:p w14:paraId="066F5053" w14:textId="77777777" w:rsidR="00876EB7" w:rsidRDefault="00B05AEF" w:rsidP="00B05AEF">
      <w:pPr>
        <w:jc w:val="center"/>
        <w:rPr>
          <w:rFonts w:ascii="Arial" w:hAnsi="Arial" w:cs="Arial"/>
        </w:rPr>
      </w:pPr>
      <w:r>
        <w:rPr>
          <w:rFonts w:ascii="Arial" w:hAnsi="Arial" w:cs="Arial"/>
        </w:rPr>
        <w:lastRenderedPageBreak/>
        <w:t>Redfield Library Board Application</w:t>
      </w:r>
    </w:p>
    <w:p w14:paraId="7769326D" w14:textId="77777777" w:rsidR="00B05AEF" w:rsidRDefault="00B05AEF" w:rsidP="00B05AEF">
      <w:pPr>
        <w:rPr>
          <w:rFonts w:ascii="Arial" w:hAnsi="Arial" w:cs="Arial"/>
        </w:rPr>
      </w:pPr>
    </w:p>
    <w:p w14:paraId="19C07B3B" w14:textId="77777777" w:rsidR="00B05AEF" w:rsidRDefault="00B05AEF" w:rsidP="00B05AEF">
      <w:pPr>
        <w:rPr>
          <w:rFonts w:ascii="Arial" w:hAnsi="Arial" w:cs="Arial"/>
        </w:rPr>
      </w:pPr>
      <w:r>
        <w:rPr>
          <w:rFonts w:ascii="Arial" w:hAnsi="Arial" w:cs="Arial"/>
        </w:rPr>
        <w:t>Name: __________________________________________________________________________________</w:t>
      </w:r>
    </w:p>
    <w:p w14:paraId="08445530" w14:textId="77777777" w:rsidR="00B05AEF" w:rsidRDefault="00B05AEF" w:rsidP="00B05AEF">
      <w:pPr>
        <w:rPr>
          <w:rFonts w:ascii="Arial" w:hAnsi="Arial" w:cs="Arial"/>
        </w:rPr>
      </w:pPr>
    </w:p>
    <w:p w14:paraId="4084C23E" w14:textId="77777777" w:rsidR="00B05AEF" w:rsidRDefault="00B05AEF" w:rsidP="00B05AEF">
      <w:pPr>
        <w:rPr>
          <w:rFonts w:ascii="Arial" w:hAnsi="Arial" w:cs="Arial"/>
        </w:rPr>
      </w:pPr>
      <w:r>
        <w:rPr>
          <w:rFonts w:ascii="Arial" w:hAnsi="Arial" w:cs="Arial"/>
        </w:rPr>
        <w:t>Address: ________________________________________________________________________________</w:t>
      </w:r>
    </w:p>
    <w:p w14:paraId="401C9A04" w14:textId="77777777" w:rsidR="00B05AEF" w:rsidRDefault="00B05AEF" w:rsidP="00B05AEF">
      <w:pPr>
        <w:rPr>
          <w:rFonts w:ascii="Arial" w:hAnsi="Arial" w:cs="Arial"/>
        </w:rPr>
      </w:pPr>
    </w:p>
    <w:p w14:paraId="244D6EF6" w14:textId="77777777" w:rsidR="00B05AEF" w:rsidRDefault="00B05AEF" w:rsidP="00B05AEF">
      <w:pPr>
        <w:rPr>
          <w:rFonts w:ascii="Arial" w:hAnsi="Arial" w:cs="Arial"/>
        </w:rPr>
      </w:pPr>
      <w:r>
        <w:rPr>
          <w:rFonts w:ascii="Arial" w:hAnsi="Arial" w:cs="Arial"/>
        </w:rPr>
        <w:t>Phone Numbers: _______________________</w:t>
      </w:r>
      <w:r>
        <w:rPr>
          <w:rFonts w:ascii="Arial" w:hAnsi="Arial" w:cs="Arial"/>
        </w:rPr>
        <w:tab/>
        <w:t>Email: _________________________________________</w:t>
      </w:r>
    </w:p>
    <w:p w14:paraId="49A68F3C" w14:textId="77777777" w:rsidR="00B05AEF" w:rsidRDefault="00B05AEF" w:rsidP="00B05AEF">
      <w:pPr>
        <w:rPr>
          <w:rFonts w:ascii="Arial" w:hAnsi="Arial" w:cs="Arial"/>
        </w:rPr>
      </w:pPr>
    </w:p>
    <w:p w14:paraId="15D1CFA9" w14:textId="77777777" w:rsidR="00B05AEF" w:rsidRDefault="00B05AEF" w:rsidP="00B05AEF">
      <w:pPr>
        <w:rPr>
          <w:rFonts w:ascii="Arial" w:hAnsi="Arial" w:cs="Arial"/>
        </w:rPr>
      </w:pPr>
      <w:r>
        <w:rPr>
          <w:rFonts w:ascii="Arial" w:hAnsi="Arial" w:cs="Arial"/>
        </w:rPr>
        <w:t>How many years have you lived in Redfield? ____________________________________________________</w:t>
      </w:r>
    </w:p>
    <w:p w14:paraId="2D183839" w14:textId="77777777" w:rsidR="00B05AEF" w:rsidRDefault="00B05AEF" w:rsidP="00B05AEF">
      <w:pPr>
        <w:rPr>
          <w:rFonts w:ascii="Arial" w:hAnsi="Arial" w:cs="Arial"/>
        </w:rPr>
      </w:pPr>
    </w:p>
    <w:p w14:paraId="1531B488" w14:textId="77777777" w:rsidR="00B05AEF" w:rsidRDefault="00B05AEF" w:rsidP="00B05AEF">
      <w:pPr>
        <w:rPr>
          <w:rFonts w:ascii="Arial" w:hAnsi="Arial" w:cs="Arial"/>
        </w:rPr>
      </w:pPr>
      <w:r>
        <w:rPr>
          <w:rFonts w:ascii="Arial" w:hAnsi="Arial" w:cs="Arial"/>
        </w:rPr>
        <w:t>Please list any volunteer/civic/community activity in which you’ve been involved in:</w:t>
      </w:r>
    </w:p>
    <w:p w14:paraId="2EE7865F" w14:textId="77777777" w:rsidR="00B05AEF" w:rsidRDefault="00B05AEF" w:rsidP="00B05AEF">
      <w:pPr>
        <w:rPr>
          <w:rFonts w:ascii="Arial" w:hAnsi="Arial" w:cs="Arial"/>
        </w:rPr>
      </w:pPr>
      <w:r>
        <w:rPr>
          <w:rFonts w:ascii="Arial" w:hAnsi="Arial" w:cs="Arial"/>
        </w:rPr>
        <w:t>________________________________________________________________________________________</w:t>
      </w:r>
    </w:p>
    <w:p w14:paraId="031AB080" w14:textId="77777777" w:rsidR="00B05AEF" w:rsidRDefault="00B05AEF" w:rsidP="00B05AEF">
      <w:pPr>
        <w:rPr>
          <w:rFonts w:ascii="Arial" w:hAnsi="Arial" w:cs="Arial"/>
        </w:rPr>
      </w:pPr>
      <w:r>
        <w:rPr>
          <w:rFonts w:ascii="Arial" w:hAnsi="Arial" w:cs="Arial"/>
        </w:rPr>
        <w:t>________________________________________________________________________________________</w:t>
      </w:r>
    </w:p>
    <w:p w14:paraId="31F1C4A4" w14:textId="77777777" w:rsidR="00B05AEF" w:rsidRDefault="00B05AEF" w:rsidP="00B05AEF">
      <w:pPr>
        <w:rPr>
          <w:rFonts w:ascii="Arial" w:hAnsi="Arial" w:cs="Arial"/>
        </w:rPr>
      </w:pPr>
      <w:r>
        <w:rPr>
          <w:rFonts w:ascii="Arial" w:hAnsi="Arial" w:cs="Arial"/>
        </w:rPr>
        <w:t>________________________________________________________________________________________</w:t>
      </w:r>
    </w:p>
    <w:p w14:paraId="23118C84" w14:textId="77777777" w:rsidR="00B05AEF" w:rsidRDefault="00B05AEF" w:rsidP="00B05AEF">
      <w:pPr>
        <w:rPr>
          <w:rFonts w:ascii="Arial" w:hAnsi="Arial" w:cs="Arial"/>
        </w:rPr>
      </w:pPr>
      <w:r>
        <w:rPr>
          <w:rFonts w:ascii="Arial" w:hAnsi="Arial" w:cs="Arial"/>
        </w:rPr>
        <w:t>________________________________________________________________________________________</w:t>
      </w:r>
    </w:p>
    <w:p w14:paraId="734872A0" w14:textId="77777777" w:rsidR="00B05AEF" w:rsidRDefault="00B05AEF" w:rsidP="00B05AEF">
      <w:pPr>
        <w:rPr>
          <w:rFonts w:ascii="Arial" w:hAnsi="Arial" w:cs="Arial"/>
        </w:rPr>
      </w:pPr>
    </w:p>
    <w:p w14:paraId="3D6259B0" w14:textId="77777777" w:rsidR="00B05AEF" w:rsidRDefault="00B05AEF" w:rsidP="00B05AEF">
      <w:pPr>
        <w:rPr>
          <w:rFonts w:ascii="Arial" w:hAnsi="Arial" w:cs="Arial"/>
        </w:rPr>
      </w:pPr>
      <w:r>
        <w:rPr>
          <w:rFonts w:ascii="Arial" w:hAnsi="Arial" w:cs="Arial"/>
        </w:rPr>
        <w:t>Occupation: ________________________________</w:t>
      </w:r>
      <w:r>
        <w:rPr>
          <w:rFonts w:ascii="Arial" w:hAnsi="Arial" w:cs="Arial"/>
        </w:rPr>
        <w:tab/>
        <w:t>Employer: ________________________________</w:t>
      </w:r>
    </w:p>
    <w:p w14:paraId="01178EA1" w14:textId="77777777" w:rsidR="00B05AEF" w:rsidRDefault="00B05AEF" w:rsidP="00B05AEF">
      <w:pPr>
        <w:rPr>
          <w:rFonts w:ascii="Arial" w:hAnsi="Arial" w:cs="Arial"/>
        </w:rPr>
      </w:pPr>
    </w:p>
    <w:p w14:paraId="7FC77A38" w14:textId="77777777" w:rsidR="00B05AEF" w:rsidRDefault="00B05AEF" w:rsidP="00B05AEF">
      <w:pPr>
        <w:rPr>
          <w:rFonts w:ascii="Arial" w:hAnsi="Arial" w:cs="Arial"/>
        </w:rPr>
      </w:pPr>
      <w:r>
        <w:rPr>
          <w:rFonts w:ascii="Arial" w:hAnsi="Arial" w:cs="Arial"/>
        </w:rPr>
        <w:t>Why do you want to serve on the library board?</w:t>
      </w:r>
    </w:p>
    <w:p w14:paraId="22A8BE58" w14:textId="77777777" w:rsidR="00B05AEF" w:rsidRDefault="00B05AEF" w:rsidP="00B05AEF">
      <w:pPr>
        <w:rPr>
          <w:rFonts w:ascii="Arial" w:hAnsi="Arial" w:cs="Arial"/>
        </w:rPr>
      </w:pPr>
      <w:r>
        <w:rPr>
          <w:rFonts w:ascii="Arial" w:hAnsi="Arial" w:cs="Arial"/>
        </w:rPr>
        <w:t>________________________________________________________________________________________</w:t>
      </w:r>
    </w:p>
    <w:p w14:paraId="3E9AE8B2" w14:textId="77777777" w:rsidR="00B05AEF" w:rsidRDefault="00B05AEF" w:rsidP="00B05AEF">
      <w:pPr>
        <w:rPr>
          <w:rFonts w:ascii="Arial" w:hAnsi="Arial" w:cs="Arial"/>
        </w:rPr>
      </w:pPr>
      <w:r>
        <w:rPr>
          <w:rFonts w:ascii="Arial" w:hAnsi="Arial" w:cs="Arial"/>
        </w:rPr>
        <w:t>________________________________________________________________________________________</w:t>
      </w:r>
    </w:p>
    <w:p w14:paraId="57DDCD61" w14:textId="77777777" w:rsidR="00B05AEF" w:rsidRDefault="00B05AEF" w:rsidP="00B05AEF">
      <w:pPr>
        <w:rPr>
          <w:rFonts w:ascii="Arial" w:hAnsi="Arial" w:cs="Arial"/>
        </w:rPr>
      </w:pPr>
      <w:r>
        <w:rPr>
          <w:rFonts w:ascii="Arial" w:hAnsi="Arial" w:cs="Arial"/>
        </w:rPr>
        <w:t>________________________________________________________________________________________</w:t>
      </w:r>
    </w:p>
    <w:p w14:paraId="731CDE79" w14:textId="77777777" w:rsidR="00B05AEF" w:rsidRDefault="00B05AEF" w:rsidP="00B05AEF">
      <w:pPr>
        <w:rPr>
          <w:rFonts w:ascii="Arial" w:hAnsi="Arial" w:cs="Arial"/>
        </w:rPr>
      </w:pPr>
      <w:r>
        <w:rPr>
          <w:rFonts w:ascii="Arial" w:hAnsi="Arial" w:cs="Arial"/>
        </w:rPr>
        <w:t>________________________________________________________________________________________</w:t>
      </w:r>
    </w:p>
    <w:p w14:paraId="358FB8CD" w14:textId="77777777" w:rsidR="00B05AEF" w:rsidRDefault="00B05AEF" w:rsidP="00B05AEF">
      <w:pPr>
        <w:rPr>
          <w:rFonts w:ascii="Arial" w:hAnsi="Arial" w:cs="Arial"/>
        </w:rPr>
      </w:pPr>
      <w:r>
        <w:rPr>
          <w:rFonts w:ascii="Arial" w:hAnsi="Arial" w:cs="Arial"/>
        </w:rPr>
        <w:t>________________________________________________________________________________________</w:t>
      </w:r>
    </w:p>
    <w:p w14:paraId="65B1593A" w14:textId="77777777" w:rsidR="00B05AEF" w:rsidRDefault="00B05AEF" w:rsidP="00B05AEF">
      <w:pPr>
        <w:rPr>
          <w:rFonts w:ascii="Arial" w:hAnsi="Arial" w:cs="Arial"/>
        </w:rPr>
      </w:pPr>
      <w:r w:rsidRPr="00B05AEF">
        <w:rPr>
          <w:rFonts w:ascii="Arial" w:hAnsi="Arial" w:cs="Arial"/>
        </w:rPr>
        <w:t>In accord</w:t>
      </w:r>
      <w:r>
        <w:rPr>
          <w:rFonts w:ascii="Arial" w:hAnsi="Arial" w:cs="Arial"/>
        </w:rPr>
        <w:t xml:space="preserve">ance with Iowa Code Chapter 362, </w:t>
      </w:r>
      <w:r w:rsidRPr="00B05AEF">
        <w:rPr>
          <w:rFonts w:ascii="Arial" w:hAnsi="Arial" w:cs="Arial"/>
        </w:rPr>
        <w:t xml:space="preserve">the City must determine what relationships or transactions you may have or potentially have with the City of </w:t>
      </w:r>
      <w:r>
        <w:rPr>
          <w:rFonts w:ascii="Arial" w:hAnsi="Arial" w:cs="Arial"/>
        </w:rPr>
        <w:t>Redfield</w:t>
      </w:r>
      <w:r w:rsidRPr="00B05AEF">
        <w:rPr>
          <w:rFonts w:ascii="Arial" w:hAnsi="Arial" w:cs="Arial"/>
        </w:rPr>
        <w:t xml:space="preserve"> prior to your appointment to the Library Board. To do this, we must ask you to answer the following questions. </w:t>
      </w:r>
    </w:p>
    <w:p w14:paraId="5FB8EE38" w14:textId="77777777" w:rsidR="00B05AEF" w:rsidRDefault="00B05AEF" w:rsidP="00B05AEF">
      <w:pPr>
        <w:rPr>
          <w:rFonts w:ascii="Arial" w:hAnsi="Arial" w:cs="Arial"/>
        </w:rPr>
      </w:pPr>
      <w:r w:rsidRPr="00B05AEF">
        <w:rPr>
          <w:rFonts w:ascii="Arial" w:hAnsi="Arial" w:cs="Arial"/>
        </w:rPr>
        <w:t xml:space="preserve">Do you or any immediate family members own or are part owners of a business doing business with the City of </w:t>
      </w:r>
      <w:r>
        <w:rPr>
          <w:rFonts w:ascii="Arial" w:hAnsi="Arial" w:cs="Arial"/>
        </w:rPr>
        <w:t>Redfield</w:t>
      </w:r>
      <w:r w:rsidRPr="00B05AEF">
        <w:rPr>
          <w:rFonts w:ascii="Arial" w:hAnsi="Arial" w:cs="Arial"/>
        </w:rPr>
        <w:t xml:space="preserve">? Y N </w:t>
      </w:r>
    </w:p>
    <w:p w14:paraId="5497C69D" w14:textId="77777777" w:rsidR="00B05AEF" w:rsidRDefault="00B05AEF" w:rsidP="00B05AEF">
      <w:pPr>
        <w:rPr>
          <w:rFonts w:ascii="Arial" w:hAnsi="Arial" w:cs="Arial"/>
        </w:rPr>
      </w:pPr>
      <w:r w:rsidRPr="00B05AEF">
        <w:rPr>
          <w:rFonts w:ascii="Arial" w:hAnsi="Arial" w:cs="Arial"/>
        </w:rPr>
        <w:t xml:space="preserve">Are you employed by any business doing business with the City of </w:t>
      </w:r>
      <w:r>
        <w:rPr>
          <w:rFonts w:ascii="Arial" w:hAnsi="Arial" w:cs="Arial"/>
        </w:rPr>
        <w:t>Redfield</w:t>
      </w:r>
      <w:r w:rsidRPr="00B05AEF">
        <w:rPr>
          <w:rFonts w:ascii="Arial" w:hAnsi="Arial" w:cs="Arial"/>
        </w:rPr>
        <w:t xml:space="preserve">? Y N </w:t>
      </w:r>
    </w:p>
    <w:p w14:paraId="5DAB60EE" w14:textId="77777777" w:rsidR="00B05AEF" w:rsidRDefault="00B05AEF" w:rsidP="00B05AEF">
      <w:pPr>
        <w:rPr>
          <w:rFonts w:ascii="Arial" w:hAnsi="Arial" w:cs="Arial"/>
        </w:rPr>
      </w:pPr>
      <w:r w:rsidRPr="00B05AEF">
        <w:rPr>
          <w:rFonts w:ascii="Arial" w:hAnsi="Arial" w:cs="Arial"/>
        </w:rPr>
        <w:t xml:space="preserve">If yes to the question above, is your salary or bonus determined by any financial performance of the company or do you receive a commission? Y N </w:t>
      </w:r>
    </w:p>
    <w:p w14:paraId="12B279E2" w14:textId="77777777" w:rsidR="00B05AEF" w:rsidRDefault="00B05AEF" w:rsidP="00B05AEF">
      <w:pPr>
        <w:rPr>
          <w:rFonts w:ascii="Arial" w:hAnsi="Arial" w:cs="Arial"/>
        </w:rPr>
      </w:pPr>
    </w:p>
    <w:p w14:paraId="63FA8A66" w14:textId="77777777" w:rsidR="00B05AEF" w:rsidRDefault="00B05AEF" w:rsidP="00B05AEF">
      <w:pPr>
        <w:rPr>
          <w:rFonts w:ascii="Arial" w:hAnsi="Arial" w:cs="Arial"/>
        </w:rPr>
      </w:pPr>
    </w:p>
    <w:p w14:paraId="1D9C46D8" w14:textId="77777777" w:rsidR="00B05AEF" w:rsidRDefault="00B05AEF" w:rsidP="00B05AEF">
      <w:pPr>
        <w:rPr>
          <w:rFonts w:ascii="Arial" w:hAnsi="Arial" w:cs="Arial"/>
        </w:rPr>
      </w:pPr>
    </w:p>
    <w:p w14:paraId="0F569381" w14:textId="77777777" w:rsidR="00B05AEF" w:rsidRPr="00B05AEF" w:rsidRDefault="00B05AEF" w:rsidP="00B05AEF">
      <w:pPr>
        <w:rPr>
          <w:rFonts w:ascii="Arial" w:hAnsi="Arial" w:cs="Arial"/>
        </w:rPr>
      </w:pPr>
      <w:r w:rsidRPr="00B05AEF">
        <w:rPr>
          <w:rFonts w:ascii="Arial" w:hAnsi="Arial" w:cs="Arial"/>
        </w:rPr>
        <w:lastRenderedPageBreak/>
        <w:t xml:space="preserve">Do any of your immediate family members sit on the City Council, or are employed by the City of </w:t>
      </w:r>
      <w:r>
        <w:rPr>
          <w:rFonts w:ascii="Arial" w:hAnsi="Arial" w:cs="Arial"/>
        </w:rPr>
        <w:t>Redfield</w:t>
      </w:r>
      <w:r w:rsidRPr="00B05AEF">
        <w:rPr>
          <w:rFonts w:ascii="Arial" w:hAnsi="Arial" w:cs="Arial"/>
        </w:rPr>
        <w:t>? Y N</w:t>
      </w:r>
    </w:p>
    <w:p w14:paraId="076576D6" w14:textId="77777777" w:rsidR="00B05AEF" w:rsidRDefault="00B05AEF" w:rsidP="00B05AEF">
      <w:pPr>
        <w:rPr>
          <w:rFonts w:ascii="Arial" w:hAnsi="Arial" w:cs="Arial"/>
        </w:rPr>
      </w:pPr>
      <w:r w:rsidRPr="00B05AEF">
        <w:rPr>
          <w:rFonts w:ascii="Arial" w:hAnsi="Arial" w:cs="Arial"/>
        </w:rPr>
        <w:t>If yes, list the names and connections: ________________</w:t>
      </w:r>
      <w:r>
        <w:rPr>
          <w:rFonts w:ascii="Arial" w:hAnsi="Arial" w:cs="Arial"/>
        </w:rPr>
        <w:t>_________________________________________</w:t>
      </w:r>
    </w:p>
    <w:p w14:paraId="5A8CA158" w14:textId="77777777" w:rsidR="00B05AEF" w:rsidRDefault="00B05AEF" w:rsidP="00B05AEF">
      <w:pPr>
        <w:rPr>
          <w:rFonts w:ascii="Arial" w:hAnsi="Arial" w:cs="Arial"/>
        </w:rPr>
      </w:pPr>
      <w:r>
        <w:rPr>
          <w:rFonts w:ascii="Arial" w:hAnsi="Arial" w:cs="Arial"/>
        </w:rPr>
        <w:t>________________________________________________________________________________________</w:t>
      </w:r>
    </w:p>
    <w:p w14:paraId="6016903F" w14:textId="77777777" w:rsidR="00B05AEF" w:rsidRDefault="00B05AEF" w:rsidP="00B05AEF">
      <w:pPr>
        <w:rPr>
          <w:rFonts w:ascii="Arial" w:hAnsi="Arial" w:cs="Arial"/>
        </w:rPr>
      </w:pPr>
      <w:r>
        <w:rPr>
          <w:rFonts w:ascii="Arial" w:hAnsi="Arial" w:cs="Arial"/>
        </w:rPr>
        <w:t>________________________________________________________________________________________</w:t>
      </w:r>
    </w:p>
    <w:p w14:paraId="5CA8B493" w14:textId="77777777" w:rsidR="00B05AEF" w:rsidRDefault="00B05AEF" w:rsidP="00B05AEF">
      <w:pPr>
        <w:rPr>
          <w:rFonts w:ascii="Arial" w:hAnsi="Arial" w:cs="Arial"/>
        </w:rPr>
      </w:pPr>
    </w:p>
    <w:p w14:paraId="4F2456A0" w14:textId="77777777" w:rsidR="00B05AEF" w:rsidRDefault="00B05AEF" w:rsidP="00B05AEF">
      <w:pPr>
        <w:rPr>
          <w:rFonts w:ascii="Arial" w:hAnsi="Arial" w:cs="Arial"/>
        </w:rPr>
      </w:pPr>
      <w:r w:rsidRPr="00B05AEF">
        <w:rPr>
          <w:rFonts w:ascii="Arial" w:hAnsi="Arial" w:cs="Arial"/>
        </w:rPr>
        <w:t xml:space="preserve">I certify that the above information is complete and true: </w:t>
      </w:r>
    </w:p>
    <w:p w14:paraId="401C0F31" w14:textId="77777777" w:rsidR="00B05AEF" w:rsidRDefault="00B05AEF" w:rsidP="00B05AEF">
      <w:pPr>
        <w:rPr>
          <w:rFonts w:ascii="Arial" w:hAnsi="Arial" w:cs="Arial"/>
        </w:rPr>
      </w:pPr>
    </w:p>
    <w:p w14:paraId="0F7FA731" w14:textId="77777777" w:rsidR="00B05AEF" w:rsidRDefault="00B05AEF" w:rsidP="00B05AEF">
      <w:pPr>
        <w:rPr>
          <w:rFonts w:ascii="Arial" w:hAnsi="Arial" w:cs="Arial"/>
        </w:rPr>
      </w:pPr>
      <w:r w:rsidRPr="00B05AEF">
        <w:rPr>
          <w:rFonts w:ascii="Arial" w:hAnsi="Arial" w:cs="Arial"/>
        </w:rPr>
        <w:t>_________________________________________</w:t>
      </w:r>
      <w:r>
        <w:rPr>
          <w:rFonts w:ascii="Arial" w:hAnsi="Arial" w:cs="Arial"/>
        </w:rPr>
        <w:tab/>
      </w:r>
      <w:r>
        <w:rPr>
          <w:rFonts w:ascii="Arial" w:hAnsi="Arial" w:cs="Arial"/>
        </w:rPr>
        <w:tab/>
      </w:r>
      <w:r>
        <w:rPr>
          <w:rFonts w:ascii="Arial" w:hAnsi="Arial" w:cs="Arial"/>
        </w:rPr>
        <w:tab/>
      </w:r>
      <w:r w:rsidRPr="00B05AEF">
        <w:rPr>
          <w:rFonts w:ascii="Arial" w:hAnsi="Arial" w:cs="Arial"/>
        </w:rPr>
        <w:t>_______________________________</w:t>
      </w:r>
    </w:p>
    <w:p w14:paraId="2F3DB4DB" w14:textId="77777777" w:rsidR="00B05AEF" w:rsidRDefault="00B05AEF" w:rsidP="00B05AEF">
      <w:pPr>
        <w:ind w:left="1440" w:firstLine="720"/>
        <w:rPr>
          <w:rFonts w:ascii="Arial" w:hAnsi="Arial" w:cs="Arial"/>
        </w:rPr>
      </w:pPr>
      <w:r w:rsidRPr="00B05AEF">
        <w:rPr>
          <w:rFonts w:ascii="Arial" w:hAnsi="Arial" w:cs="Arial"/>
        </w:rPr>
        <w:t xml:space="preserve">Signature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B05AEF">
        <w:rPr>
          <w:rFonts w:ascii="Arial" w:hAnsi="Arial" w:cs="Arial"/>
        </w:rPr>
        <w:t>Date</w:t>
      </w:r>
    </w:p>
    <w:p w14:paraId="6D4FF5EB" w14:textId="77777777" w:rsidR="00B05AEF" w:rsidRDefault="00B05AEF" w:rsidP="00B05AEF">
      <w:pPr>
        <w:rPr>
          <w:rFonts w:ascii="Arial" w:hAnsi="Arial" w:cs="Arial"/>
        </w:rPr>
      </w:pPr>
    </w:p>
    <w:p w14:paraId="2F9A39B3" w14:textId="77777777" w:rsidR="00B05AEF" w:rsidRDefault="00B05AEF" w:rsidP="00B05AEF">
      <w:pPr>
        <w:rPr>
          <w:rFonts w:ascii="Arial" w:hAnsi="Arial" w:cs="Arial"/>
        </w:rPr>
      </w:pPr>
      <w:r w:rsidRPr="00B05AEF">
        <w:rPr>
          <w:rFonts w:ascii="Arial" w:hAnsi="Arial" w:cs="Arial"/>
        </w:rPr>
        <w:t xml:space="preserve">Please return this application to the </w:t>
      </w:r>
      <w:r>
        <w:rPr>
          <w:rFonts w:ascii="Arial" w:hAnsi="Arial" w:cs="Arial"/>
        </w:rPr>
        <w:t>Redfield Library Director</w:t>
      </w:r>
      <w:r w:rsidRPr="00B05AEF">
        <w:rPr>
          <w:rFonts w:ascii="Arial" w:hAnsi="Arial" w:cs="Arial"/>
        </w:rPr>
        <w:t xml:space="preserve">. </w:t>
      </w:r>
    </w:p>
    <w:p w14:paraId="4AA44F49" w14:textId="77777777" w:rsidR="00B05AEF" w:rsidRDefault="00B05AEF" w:rsidP="00B05AEF">
      <w:pPr>
        <w:rPr>
          <w:rFonts w:ascii="Arial" w:hAnsi="Arial" w:cs="Arial"/>
        </w:rPr>
      </w:pPr>
      <w:r>
        <w:rPr>
          <w:rFonts w:ascii="Arial" w:hAnsi="Arial" w:cs="Arial"/>
          <w:noProof/>
        </w:rPr>
        <mc:AlternateContent>
          <mc:Choice Requires="wps">
            <w:drawing>
              <wp:anchor distT="0" distB="0" distL="114300" distR="114300" simplePos="0" relativeHeight="251659264" behindDoc="0" locked="0" layoutInCell="1" allowOverlap="1" wp14:anchorId="6F3CC6BA" wp14:editId="09A0D0A0">
                <wp:simplePos x="0" y="0"/>
                <wp:positionH relativeFrom="column">
                  <wp:posOffset>-85725</wp:posOffset>
                </wp:positionH>
                <wp:positionV relativeFrom="paragraph">
                  <wp:posOffset>165100</wp:posOffset>
                </wp:positionV>
                <wp:extent cx="4029075" cy="97155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4029075" cy="971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341131" id="Rectangle 1" o:spid="_x0000_s1026" style="position:absolute;margin-left:-6.75pt;margin-top:13pt;width:317.25pt;height:7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" filled="f" strokecolor="black [3213]" strokeweight="1pt"/>
            </w:pict>
          </mc:Fallback>
        </mc:AlternateContent>
      </w:r>
    </w:p>
    <w:p w14:paraId="1C827365" w14:textId="77777777" w:rsidR="00B05AEF" w:rsidRDefault="00B05AEF" w:rsidP="00B05AEF">
      <w:pPr>
        <w:rPr>
          <w:rFonts w:ascii="Arial" w:hAnsi="Arial" w:cs="Arial"/>
        </w:rPr>
      </w:pPr>
      <w:r w:rsidRPr="00B05AEF">
        <w:rPr>
          <w:rFonts w:ascii="Arial" w:hAnsi="Arial" w:cs="Arial"/>
        </w:rPr>
        <w:t xml:space="preserve">OFFICE USE ONLY </w:t>
      </w:r>
    </w:p>
    <w:p w14:paraId="5391B54B" w14:textId="77777777" w:rsidR="00B05AEF" w:rsidRDefault="00B05AEF" w:rsidP="00B05AEF">
      <w:pPr>
        <w:rPr>
          <w:rFonts w:ascii="Arial" w:hAnsi="Arial" w:cs="Arial"/>
        </w:rPr>
      </w:pPr>
      <w:r w:rsidRPr="00B05AEF">
        <w:rPr>
          <w:rFonts w:ascii="Arial" w:hAnsi="Arial" w:cs="Arial"/>
        </w:rPr>
        <w:t xml:space="preserve">Date received: __________________________ </w:t>
      </w:r>
    </w:p>
    <w:p w14:paraId="17E4E2A7" w14:textId="77777777" w:rsidR="00B05AEF" w:rsidRPr="00B05AEF" w:rsidRDefault="00B05AEF" w:rsidP="00B05AEF">
      <w:pPr>
        <w:rPr>
          <w:rFonts w:ascii="Arial" w:hAnsi="Arial" w:cs="Arial"/>
        </w:rPr>
      </w:pPr>
      <w:r w:rsidRPr="00B05AEF">
        <w:rPr>
          <w:rFonts w:ascii="Arial" w:hAnsi="Arial" w:cs="Arial"/>
        </w:rPr>
        <w:t>Date referred to the Mayor: _________________________</w:t>
      </w:r>
    </w:p>
    <w:p w14:paraId="42D7E36E" w14:textId="77777777" w:rsidR="00B05AEF" w:rsidRPr="00B05AEF" w:rsidRDefault="00B05AEF" w:rsidP="00B05AEF">
      <w:pPr>
        <w:rPr>
          <w:rFonts w:ascii="Arial" w:hAnsi="Arial" w:cs="Arial"/>
        </w:rPr>
      </w:pPr>
    </w:p>
    <w:sectPr w:rsidR="00B05AEF" w:rsidRPr="00B05AEF" w:rsidSect="00B05AE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D152EA"/>
    <w:multiLevelType w:val="hybridMultilevel"/>
    <w:tmpl w:val="C9CC18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58904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5AEF"/>
    <w:rsid w:val="00326A8D"/>
    <w:rsid w:val="00427364"/>
    <w:rsid w:val="004F3AC6"/>
    <w:rsid w:val="006D76CA"/>
    <w:rsid w:val="00876EB7"/>
    <w:rsid w:val="00957DD8"/>
    <w:rsid w:val="00B05AEF"/>
    <w:rsid w:val="00B563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33F92"/>
  <w15:chartTrackingRefBased/>
  <w15:docId w15:val="{E890E0E8-91CC-4ACC-B2E0-AC9BFD53B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AE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5A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3</Pages>
  <Words>729</Words>
  <Characters>4160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BMC</Company>
  <LinksUpToDate>false</LinksUpToDate>
  <CharactersWithSpaces>4880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Lantz, Cristin</dc:creator>
  <cp:keywords/>
  <dc:description/>
  <cp:lastModifiedBy>Redfield Public Library Admin</cp:lastModifiedBy>
  <cp:revision>3</cp:revision>
  <dcterms:created xsi:type="dcterms:W3CDTF">2024-07-05T18:55:00Z</dcterms:created>
  <dcterms:modified xsi:type="dcterms:W3CDTF">2025-05-31T18:39:00Z</dcterms:modified>
</cp:coreProperties>
</file>